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048" w:rsidRDefault="004B2048">
      <w:pPr>
        <w:rPr>
          <w:rFonts w:hint="eastAsia"/>
          <w:noProof/>
        </w:rPr>
      </w:pPr>
      <w:r>
        <w:rPr>
          <w:rFonts w:hint="eastAsia"/>
          <w:noProof/>
        </w:rPr>
        <w:t>膵がん治療のアルゴリズム</w:t>
      </w:r>
      <w:bookmarkStart w:id="0" w:name="_GoBack"/>
      <w:bookmarkEnd w:id="0"/>
    </w:p>
    <w:p w:rsidR="00D37482" w:rsidRDefault="004B2048">
      <w:r>
        <w:rPr>
          <w:noProof/>
        </w:rPr>
        <w:drawing>
          <wp:inline distT="0" distB="0" distL="0" distR="0" wp14:anchorId="05671AC5">
            <wp:extent cx="5064886" cy="3802928"/>
            <wp:effectExtent l="0" t="0" r="2540" b="762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529" cy="3801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37482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revisionView w:markup="0" w:comments="0" w:insDel="0" w:formatting="0" w:inkAnnotations="0"/>
  <w:defaultTabStop w:val="84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2048"/>
    <w:rsid w:val="004B2048"/>
    <w:rsid w:val="00D37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漢方工房</dc:creator>
  <cp:lastModifiedBy>漢方工房</cp:lastModifiedBy>
  <cp:revision>1</cp:revision>
  <dcterms:created xsi:type="dcterms:W3CDTF">2018-03-20T07:40:00Z</dcterms:created>
  <dcterms:modified xsi:type="dcterms:W3CDTF">2018-03-20T07:41:00Z</dcterms:modified>
</cp:coreProperties>
</file>